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608F18" w14:textId="47A0C1FC" w:rsidR="00022034" w:rsidRPr="00191BAF" w:rsidRDefault="00191BAF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Times New Roman" w:hAnsi="Times New Roman" w:cs="Times New Roman"/>
          <w:noProof/>
          <w:color w:val="F79646" w:themeColor="accent6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394C" wp14:editId="2DC33433">
                <wp:simplePos x="0" y="0"/>
                <wp:positionH relativeFrom="column">
                  <wp:posOffset>5700094</wp:posOffset>
                </wp:positionH>
                <wp:positionV relativeFrom="paragraph">
                  <wp:posOffset>-254000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34AA" w14:textId="1EDA1176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AAE069A" wp14:editId="60C5C9C2">
                                  <wp:extent cx="1143000" cy="896620"/>
                                  <wp:effectExtent l="0" t="0" r="0" b="0"/>
                                  <wp:docPr id="1" name="Picture 1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394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48.85pt;margin-top:-20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" filled="f" stroked="f">
                <v:textbox>
                  <w:txbxContent>
                    <w:p w14:paraId="014034AA" w14:textId="1EDA1176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7AAE069A" wp14:editId="60C5C9C2">
                            <wp:extent cx="1143000" cy="896620"/>
                            <wp:effectExtent l="0" t="0" r="0" b="0"/>
                            <wp:docPr id="1" name="Picture 1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57B0" wp14:editId="3F224E63">
                <wp:simplePos x="0" y="0"/>
                <wp:positionH relativeFrom="column">
                  <wp:posOffset>162226</wp:posOffset>
                </wp:positionH>
                <wp:positionV relativeFrom="paragraph">
                  <wp:posOffset>-299720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6AB3" w14:textId="2C789E1A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9A4AE1D" wp14:editId="074CE84E">
                                  <wp:extent cx="601345" cy="902335"/>
                                  <wp:effectExtent l="0" t="0" r="8255" b="0"/>
                                  <wp:docPr id="2" name="Picture 2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57B0" id="Text Box 3" o:spid="_x0000_s1027" type="#_x0000_t202" style="position:absolute;left:0;text-align:left;margin-left:12.75pt;margin-top:-23.6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5cA+t94A&#10;AAAKAQAADwAAAAAAAAAAAAAAAABlBAAAZHJzL2Rvd25yZXYueG1sUEsFBgAAAAAEAAQA8wAAAHAF&#10;AAAAAA==&#10;" filled="f" stroked="f">
                <v:textbox>
                  <w:txbxContent>
                    <w:p w14:paraId="2DB86AB3" w14:textId="2C789E1A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9A4AE1D" wp14:editId="074CE84E">
                            <wp:extent cx="601345" cy="902335"/>
                            <wp:effectExtent l="0" t="0" r="8255" b="0"/>
                            <wp:docPr id="2" name="Picture 2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034"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</w:t>
      </w:r>
      <w:r w:rsidR="004E781B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ional Mathematics Summer School</w:t>
      </w:r>
    </w:p>
    <w:p w14:paraId="235E6DE0" w14:textId="15EB1253" w:rsidR="00022034" w:rsidRPr="00191BAF" w:rsidRDefault="00022034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Teacher Nomination Form</w:t>
      </w:r>
    </w:p>
    <w:p w14:paraId="78AA0243" w14:textId="77777777" w:rsidR="00022034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-Bold"/>
          <w:b/>
          <w:bCs/>
          <w:color w:val="000000"/>
          <w:sz w:val="28"/>
          <w:szCs w:val="28"/>
        </w:rPr>
      </w:pPr>
    </w:p>
    <w:p w14:paraId="201979F0" w14:textId="7A67135B" w:rsidR="00191BAF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NT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 teachers should use this form to nominate a student from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eir school to be considered for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>selection for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 </w:t>
      </w:r>
      <w:r w:rsidR="00153BD0">
        <w:rPr>
          <w:rFonts w:ascii="Book Antiqua" w:hAnsi="Book Antiqua" w:cs="Times-Roman"/>
          <w:b/>
          <w:color w:val="000000"/>
          <w:sz w:val="24"/>
          <w:szCs w:val="24"/>
        </w:rPr>
        <w:t>2020</w:t>
      </w:r>
      <w:r w:rsidR="005B7B25" w:rsidRPr="00191BAF">
        <w:rPr>
          <w:rFonts w:ascii="Book Antiqua" w:hAnsi="Book Antiqua" w:cs="Times-Roman"/>
          <w:b/>
          <w:color w:val="000000"/>
          <w:sz w:val="24"/>
          <w:szCs w:val="24"/>
        </w:rPr>
        <w:t xml:space="preserve"> National Mathematics Summer School</w:t>
      </w:r>
      <w:r w:rsidR="0039260F">
        <w:rPr>
          <w:rFonts w:ascii="Book Antiqua" w:hAnsi="Book Antiqua" w:cs="Times-Roman"/>
          <w:color w:val="000000"/>
          <w:sz w:val="24"/>
          <w:szCs w:val="24"/>
        </w:rPr>
        <w:t xml:space="preserve"> (</w:t>
      </w:r>
      <w:r w:rsidR="00153BD0">
        <w:rPr>
          <w:rFonts w:ascii="Book Antiqua" w:hAnsi="Book Antiqua" w:cs="Times-Roman"/>
          <w:color w:val="000000"/>
          <w:sz w:val="24"/>
          <w:szCs w:val="24"/>
        </w:rPr>
        <w:t>5</w:t>
      </w:r>
      <w:r w:rsidR="00191BAF" w:rsidRPr="00F92ACB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191BAF" w:rsidRPr="00F92ACB">
        <w:rPr>
          <w:rFonts w:ascii="Book Antiqua" w:hAnsi="Book Antiqua" w:cs="Times-Roman"/>
          <w:color w:val="000000"/>
          <w:sz w:val="24"/>
          <w:szCs w:val="24"/>
        </w:rPr>
        <w:t xml:space="preserve"> – </w:t>
      </w:r>
      <w:r w:rsidR="00153BD0">
        <w:rPr>
          <w:rFonts w:ascii="Book Antiqua" w:hAnsi="Book Antiqua" w:cs="Times-Roman"/>
          <w:color w:val="000000"/>
          <w:sz w:val="24"/>
          <w:szCs w:val="24"/>
        </w:rPr>
        <w:t>18</w:t>
      </w:r>
      <w:r w:rsidR="00153BD0" w:rsidRPr="00153BD0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153BD0">
        <w:rPr>
          <w:rFonts w:ascii="Book Antiqua" w:hAnsi="Book Antiqua" w:cs="Times-Roman"/>
          <w:color w:val="000000"/>
          <w:sz w:val="24"/>
          <w:szCs w:val="24"/>
        </w:rPr>
        <w:t xml:space="preserve"> January 2020</w:t>
      </w:r>
      <w:r w:rsidR="002275C0" w:rsidRPr="00F92ACB">
        <w:rPr>
          <w:rFonts w:ascii="Book Antiqua" w:hAnsi="Book Antiqua" w:cs="Times-Roman"/>
          <w:color w:val="000000"/>
          <w:sz w:val="24"/>
          <w:szCs w:val="24"/>
        </w:rPr>
        <w:t>)</w:t>
      </w:r>
      <w:r w:rsidR="005B7B25" w:rsidRPr="00F92ACB">
        <w:rPr>
          <w:rFonts w:ascii="Book Antiqua" w:hAnsi="Book Antiqua" w:cs="Times-Roman"/>
          <w:color w:val="000000"/>
          <w:sz w:val="24"/>
          <w:szCs w:val="24"/>
        </w:rPr>
        <w:t>.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 </w:t>
      </w:r>
    </w:p>
    <w:p w14:paraId="2D25C704" w14:textId="5588455D" w:rsidR="00022034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>Further information is available at</w:t>
      </w:r>
      <w:r w:rsidR="00022034" w:rsidRPr="00191BAF">
        <w:rPr>
          <w:rFonts w:ascii="Book Antiqua" w:hAnsi="Book Antiqua" w:cs="Times-Roman"/>
          <w:color w:val="000000"/>
          <w:sz w:val="36"/>
          <w:szCs w:val="36"/>
        </w:rPr>
        <w:t xml:space="preserve"> </w:t>
      </w:r>
      <w:hyperlink r:id="rId8" w:history="1">
        <w:r w:rsidR="00191BAF" w:rsidRPr="00191BAF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191BAF">
        <w:t xml:space="preserve"> </w:t>
      </w:r>
    </w:p>
    <w:p w14:paraId="1D50B5E7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>If you are nominating more than one student, use a separ</w:t>
      </w:r>
      <w:r w:rsidR="004E186F">
        <w:rPr>
          <w:rFonts w:ascii="Book Antiqua" w:hAnsi="Book Antiqua" w:cs="Times-Roman"/>
          <w:color w:val="000000"/>
          <w:sz w:val="24"/>
          <w:szCs w:val="24"/>
        </w:rPr>
        <w:t xml:space="preserve">ate form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for each, and rank the students in priority order.</w:t>
      </w:r>
    </w:p>
    <w:p w14:paraId="3C5F2367" w14:textId="77777777" w:rsidR="004E186F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00"/>
        <w:gridCol w:w="2493"/>
        <w:gridCol w:w="5528"/>
        <w:gridCol w:w="640"/>
      </w:tblGrid>
      <w:tr w:rsidR="004E186F" w14:paraId="1C519D9A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0102" w14:textId="77777777" w:rsidR="004E186F" w:rsidRPr="00D466C2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</w:t>
            </w: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7D9745A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7DED472B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7EEEC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B357C45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272DDE1B" w14:textId="77777777" w:rsidTr="007A31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04751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5B4CAA4B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3DC6A69E" w14:textId="77777777" w:rsidTr="004E186F">
        <w:trPr>
          <w:trHeight w:val="56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AE8A00" w14:textId="77777777" w:rsidR="004E186F" w:rsidRPr="004E186F" w:rsidRDefault="004E186F" w:rsidP="004E186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Priority ranking (if no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minating more than one student)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0F3D3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8F2C163" w14:textId="77777777" w:rsidR="004E186F" w:rsidRPr="00D466C2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3F1991A" w14:textId="77777777" w:rsidR="00E62136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Use the table below to indicate your reasons for nominating the student. </w:t>
      </w:r>
    </w:p>
    <w:p w14:paraId="468B65BE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You may </w:t>
      </w:r>
      <w:r w:rsidR="00E62136">
        <w:rPr>
          <w:rFonts w:ascii="Book Antiqua" w:hAnsi="Book Antiqua" w:cs="Times-Roman"/>
          <w:color w:val="000000"/>
          <w:sz w:val="24"/>
          <w:szCs w:val="24"/>
        </w:rPr>
        <w:t xml:space="preserve">attach additional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information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1542"/>
        <w:gridCol w:w="4913"/>
      </w:tblGrid>
      <w:tr w:rsidR="00E62136" w14:paraId="55074203" w14:textId="77777777" w:rsidTr="00E6213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CB080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Italic"/>
                <w:i/>
                <w:iCs/>
                <w:color w:val="000000"/>
                <w:sz w:val="24"/>
                <w:szCs w:val="24"/>
              </w:rPr>
              <w:t>The student: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00FFB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Rating*</w:t>
            </w:r>
          </w:p>
        </w:tc>
        <w:tc>
          <w:tcPr>
            <w:tcW w:w="5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EE86B" w14:textId="77777777" w:rsidR="00E62136" w:rsidRP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E62136" w14:paraId="431BAB72" w14:textId="77777777" w:rsidTr="00E62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C51B9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seeks out additional challenge problems and puzzles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57D783" w14:textId="77777777" w:rsidR="00E62136" w:rsidRPr="00E62136" w:rsidRDefault="00E62136" w:rsidP="00E621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top w:val="double" w:sz="4" w:space="0" w:color="auto"/>
              <w:right w:val="double" w:sz="4" w:space="0" w:color="auto"/>
            </w:tcBorders>
          </w:tcPr>
          <w:p w14:paraId="32F383FF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5D6B5DC" w14:textId="77777777" w:rsidTr="00E62136">
        <w:tc>
          <w:tcPr>
            <w:tcW w:w="4077" w:type="dxa"/>
            <w:tcBorders>
              <w:top w:val="single" w:sz="4" w:space="0" w:color="auto"/>
              <w:right w:val="double" w:sz="4" w:space="0" w:color="auto"/>
            </w:tcBorders>
          </w:tcPr>
          <w:p w14:paraId="178D1E24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demonstrates understanding of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diffi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cult concepts, rather than just the application of algorithms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BCA09DF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0E96BBB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2639B71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90B72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monstrates creativity and depth of thought in solving problems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474B5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5225D5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4829754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424EE07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njoys spending their spare time doing mathematics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053734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4E23A2C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3D5C1BB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7985FB36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T15Bt00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reads mathematical literature</w:t>
            </w:r>
          </w:p>
          <w:p w14:paraId="24034A9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2D507192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221C02A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6963B8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A75FECD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has achieved a high result in   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mathematics competitions</w:t>
            </w:r>
          </w:p>
          <w:p w14:paraId="3BBCBD1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(please give detail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2AFD5AE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EA54D6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FF468E3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C77B51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="00327288"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M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athematics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enr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ichment activities, such as the Mathematics Challenge series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76A180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C28AF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71C1F8E4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E68762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gifted and talented mathematics programs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888329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bottom w:val="double" w:sz="4" w:space="0" w:color="auto"/>
              <w:right w:val="double" w:sz="4" w:space="0" w:color="auto"/>
            </w:tcBorders>
          </w:tcPr>
          <w:p w14:paraId="281CBE6C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397643DB" w14:textId="77777777" w:rsidR="005B7B25" w:rsidRPr="00022034" w:rsidRDefault="00E62136" w:rsidP="00E6213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0"/>
          <w:szCs w:val="20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tab/>
      </w:r>
      <w:r w:rsidR="005B7B25" w:rsidRPr="00E62136">
        <w:rPr>
          <w:rFonts w:ascii="Book Antiqua" w:hAnsi="Book Antiqua" w:cs="Times-Roman"/>
          <w:b/>
          <w:color w:val="000000"/>
          <w:sz w:val="28"/>
          <w:szCs w:val="28"/>
        </w:rPr>
        <w:t>*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A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 xml:space="preserve">Strongly agree; 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E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>Strongly disagree</w:t>
      </w:r>
    </w:p>
    <w:p w14:paraId="0915FA4F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972"/>
      </w:tblGrid>
      <w:tr w:rsidR="00E62136" w14:paraId="2A28721F" w14:textId="77777777" w:rsidTr="00E62136">
        <w:trPr>
          <w:trHeight w:val="7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062B2" w14:textId="77777777" w:rsidR="00E62136" w:rsidRPr="00022034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Further comments</w:t>
            </w:r>
          </w:p>
          <w:p w14:paraId="7A4710C4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(o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ptional)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135B21B2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AEDB89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67"/>
      </w:tblGrid>
      <w:tr w:rsidR="00E62136" w14:paraId="1F304448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91387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Nominating teacher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1DEE62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136" w14:paraId="39C3E733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83708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Email and phone no.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B23DC36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89525D" w14:textId="77777777" w:rsidR="001877D5" w:rsidRDefault="001877D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77D5" w14:paraId="3E354CC0" w14:textId="77777777" w:rsidTr="001877D5">
        <w:trPr>
          <w:trHeight w:val="680"/>
        </w:trPr>
        <w:tc>
          <w:tcPr>
            <w:tcW w:w="10682" w:type="dxa"/>
            <w:vAlign w:val="center"/>
          </w:tcPr>
          <w:p w14:paraId="4E299486" w14:textId="596D2AC9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9" w:history="1">
              <w:r w:rsidR="002275C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</w:p>
          <w:p w14:paraId="56238C30" w14:textId="77777777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CC5E029" w14:textId="1E62C106" w:rsidR="001877D5" w:rsidRDefault="00FC12F2" w:rsidP="00F92AC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lastRenderedPageBreak/>
              <w:t xml:space="preserve">NOMINATIONS ARE DUE BY </w:t>
            </w:r>
            <w:r w:rsidR="00153BD0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 28</w:t>
            </w:r>
            <w:r w:rsidR="00191BA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191BAF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2ACB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JUNE</w:t>
            </w:r>
            <w:r w:rsidR="002275C0" w:rsidRPr="00F92ACB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3BD0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</w:tbl>
    <w:p w14:paraId="1DCE4302" w14:textId="77777777" w:rsidR="001877D5" w:rsidRPr="001877D5" w:rsidRDefault="001877D5" w:rsidP="001877D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sectPr w:rsidR="001877D5" w:rsidRPr="001877D5" w:rsidSect="0002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5"/>
    <w:rsid w:val="00022034"/>
    <w:rsid w:val="000C667F"/>
    <w:rsid w:val="00153BD0"/>
    <w:rsid w:val="001877D5"/>
    <w:rsid w:val="00191BAF"/>
    <w:rsid w:val="002275C0"/>
    <w:rsid w:val="00327288"/>
    <w:rsid w:val="0039260F"/>
    <w:rsid w:val="004E186F"/>
    <w:rsid w:val="004E781B"/>
    <w:rsid w:val="00563477"/>
    <w:rsid w:val="005B7B25"/>
    <w:rsid w:val="00610905"/>
    <w:rsid w:val="00C57ABE"/>
    <w:rsid w:val="00E62136"/>
    <w:rsid w:val="00F92ACB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F04A"/>
  <w15:docId w15:val="{4B14CE11-6B1D-4E99-BEA6-05730D9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5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s.edu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.m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Selina Blyton</cp:lastModifiedBy>
  <cp:revision>2</cp:revision>
  <dcterms:created xsi:type="dcterms:W3CDTF">2019-06-02T03:39:00Z</dcterms:created>
  <dcterms:modified xsi:type="dcterms:W3CDTF">2019-06-02T03:39:00Z</dcterms:modified>
</cp:coreProperties>
</file>